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commercial</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Sortilège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d’usage principal</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Utilisation par les consommateurs</w:t>
            </w:r>
          </w:p>
        </w:tc>
      </w:tr>
    </w:tbl>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p>
      <w:pPr>
        <w:pStyle w:val="SDSTextNormal"/>
        <w:rPr>
          <w:rFonts w:ascii="Cambria" w:hAnsi="Cambria"/>
        </w:rPr>
      </w:pPr>
      <w:r>
        <w:rPr>
          <w:rFonts w:ascii="Cambria" w:hAnsi="Cambria"/>
          <w:noProof/>
        </w:rPr>
        <w:t>Non classé</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5"/>
        <w:gridCol w:w="6519"/>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 et/ou 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ACETATE ISO BORNYLE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125-12-2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204-727-6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01-2119901856-34-XXXX</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1,66</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 H315</w:t>
              <w:br/>
              <w:t>Aquatic Chronic 2, H411</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considéré comme dangereux dans des conditions normales d’utilisation.</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respiratoire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respiratoire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Contrôles d’exposition liés à la protection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Boisée. Frais.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Sortilège</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Sortilège</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Informations écologiques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8"/>
      <w:footerReference w:type="default" r:id="rId9"/>
      <w:headerReference w:type="first" r:id="rId10"/>
      <w:footerReference w:type="first" r:id="rId11"/>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25/01/2024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8</w:t>
          </w:r>
          <w:r>
            <w:fldChar w:fldCharType="end"/>
          </w:r>
          <w:r>
            <w:t>/</w:t>
          </w:r>
          <w:r>
            <w:fldChar w:fldCharType="begin"/>
          </w:r>
          <w:r>
            <w:instrText xml:space="preserve"> NUMPAGES </w:instrText>
          </w:r>
          <w:r>
            <w:fldChar w:fldCharType="separate"/>
          </w:r>
          <w:r>
            <w:t>8</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25/01/2024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8</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Sortilège</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p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Sortilège</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Date d’émission: 25/01/2024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footer" Target="footer1.xml"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8</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